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48EF" w14:textId="77777777" w:rsidR="00187097" w:rsidRPr="00851510" w:rsidRDefault="00187097" w:rsidP="00851510">
      <w:pPr>
        <w:spacing w:line="276" w:lineRule="auto"/>
        <w:jc w:val="center"/>
        <w:rPr>
          <w:b/>
          <w:bCs/>
        </w:rPr>
      </w:pPr>
    </w:p>
    <w:p w14:paraId="36956B27" w14:textId="690FBB0B" w:rsidR="00FC1A70" w:rsidRPr="00851510" w:rsidRDefault="00FC1A70" w:rsidP="00851510">
      <w:pPr>
        <w:spacing w:line="276" w:lineRule="auto"/>
        <w:jc w:val="center"/>
      </w:pPr>
      <w:r w:rsidRPr="00851510">
        <w:rPr>
          <w:b/>
          <w:bCs/>
        </w:rPr>
        <w:t>KVALIFIKACIJOS REIKALAVIMAI</w:t>
      </w:r>
      <w:r w:rsidR="00156E5B" w:rsidRPr="00851510">
        <w:rPr>
          <w:b/>
          <w:bCs/>
        </w:rPr>
        <w:t xml:space="preserve"> TIEKĖJUI</w:t>
      </w:r>
    </w:p>
    <w:p w14:paraId="33A2D8CB" w14:textId="4666D19F" w:rsidR="00FC1A70" w:rsidRPr="00851510" w:rsidRDefault="00FC1A70" w:rsidP="00851510">
      <w:pPr>
        <w:spacing w:line="276" w:lineRule="auto"/>
      </w:pPr>
    </w:p>
    <w:tbl>
      <w:tblPr>
        <w:tblW w:w="1389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30"/>
        <w:gridCol w:w="3906"/>
        <w:gridCol w:w="5166"/>
        <w:gridCol w:w="4190"/>
      </w:tblGrid>
      <w:tr w:rsidR="00FD1E20" w:rsidRPr="00851510" w14:paraId="69255B39" w14:textId="4F353F6C" w:rsidTr="00EA31E5">
        <w:trPr>
          <w:trHeight w:val="40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63B1D3" w14:textId="77777777" w:rsidR="00FD1E20" w:rsidRPr="00851510" w:rsidRDefault="00FD1E20" w:rsidP="00EA31E5">
            <w:pPr>
              <w:spacing w:line="276" w:lineRule="auto"/>
              <w:jc w:val="center"/>
              <w:rPr>
                <w:b/>
                <w:bCs/>
              </w:rPr>
            </w:pPr>
            <w:r w:rsidRPr="00851510">
              <w:rPr>
                <w:b/>
                <w:bCs/>
              </w:rPr>
              <w:t>Eil. Nr.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A9A978" w14:textId="394E1549" w:rsidR="00FD1E20" w:rsidRPr="00851510" w:rsidRDefault="00156E5B" w:rsidP="00EA31E5">
            <w:pPr>
              <w:spacing w:line="276" w:lineRule="auto"/>
              <w:jc w:val="center"/>
              <w:rPr>
                <w:b/>
                <w:bCs/>
              </w:rPr>
            </w:pPr>
            <w:r w:rsidRPr="00851510">
              <w:rPr>
                <w:b/>
                <w:bCs/>
              </w:rPr>
              <w:t>R</w:t>
            </w:r>
            <w:r w:rsidR="00FD1E20" w:rsidRPr="00851510">
              <w:rPr>
                <w:b/>
                <w:bCs/>
              </w:rPr>
              <w:t>eikalavimai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65A9B0" w14:textId="77777777" w:rsidR="00156E5B" w:rsidRPr="00851510" w:rsidRDefault="00156E5B" w:rsidP="00EA31E5">
            <w:pPr>
              <w:widowControl/>
              <w:autoSpaceDE w:val="0"/>
              <w:autoSpaceDN w:val="0"/>
              <w:spacing w:after="0" w:line="276" w:lineRule="auto"/>
              <w:jc w:val="center"/>
              <w:textAlignment w:val="auto"/>
              <w:rPr>
                <w:rFonts w:eastAsiaTheme="minorHAnsi"/>
                <w:b/>
                <w:bCs/>
                <w:lang w:eastAsia="en-US"/>
              </w:rPr>
            </w:pPr>
            <w:r w:rsidRPr="00851510">
              <w:rPr>
                <w:rFonts w:eastAsiaTheme="minorHAnsi"/>
                <w:b/>
                <w:bCs/>
                <w:lang w:eastAsia="en-US"/>
              </w:rPr>
              <w:t>Atitikį pagrindžiantys</w:t>
            </w:r>
          </w:p>
          <w:p w14:paraId="17D734D1" w14:textId="584E6991" w:rsidR="00FD1E20" w:rsidRPr="00851510" w:rsidRDefault="00156E5B" w:rsidP="00EA31E5">
            <w:pPr>
              <w:widowControl/>
              <w:autoSpaceDE w:val="0"/>
              <w:autoSpaceDN w:val="0"/>
              <w:spacing w:after="0" w:line="276" w:lineRule="auto"/>
              <w:jc w:val="center"/>
              <w:textAlignment w:val="auto"/>
              <w:rPr>
                <w:b/>
                <w:bCs/>
              </w:rPr>
            </w:pPr>
            <w:r w:rsidRPr="00851510">
              <w:rPr>
                <w:rFonts w:eastAsiaTheme="minorHAnsi"/>
                <w:b/>
                <w:bCs/>
                <w:lang w:eastAsia="en-US"/>
              </w:rPr>
              <w:t>dokumentai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9ABC45" w14:textId="77777777" w:rsidR="00156E5B" w:rsidRPr="00851510" w:rsidRDefault="00156E5B" w:rsidP="00EA31E5">
            <w:pPr>
              <w:widowControl/>
              <w:autoSpaceDE w:val="0"/>
              <w:autoSpaceDN w:val="0"/>
              <w:spacing w:after="0" w:line="276" w:lineRule="auto"/>
              <w:jc w:val="center"/>
              <w:textAlignment w:val="auto"/>
              <w:rPr>
                <w:rFonts w:eastAsiaTheme="minorHAnsi"/>
                <w:b/>
                <w:bCs/>
                <w:lang w:eastAsia="en-US"/>
              </w:rPr>
            </w:pPr>
            <w:r w:rsidRPr="00851510">
              <w:rPr>
                <w:rFonts w:eastAsiaTheme="minorHAnsi"/>
                <w:b/>
                <w:bCs/>
                <w:lang w:eastAsia="en-US"/>
              </w:rPr>
              <w:t>Subjektas, kuris turi atitikti</w:t>
            </w:r>
          </w:p>
          <w:p w14:paraId="48CEEB40" w14:textId="2A359449" w:rsidR="00FD1E20" w:rsidRPr="00851510" w:rsidRDefault="00156E5B" w:rsidP="00EA31E5">
            <w:pPr>
              <w:spacing w:line="276" w:lineRule="auto"/>
              <w:jc w:val="center"/>
              <w:rPr>
                <w:b/>
                <w:bCs/>
              </w:rPr>
            </w:pPr>
            <w:r w:rsidRPr="00851510">
              <w:rPr>
                <w:rFonts w:eastAsiaTheme="minorHAnsi"/>
                <w:b/>
                <w:bCs/>
                <w:lang w:eastAsia="en-US"/>
              </w:rPr>
              <w:t>reikalavimą</w:t>
            </w:r>
          </w:p>
        </w:tc>
      </w:tr>
      <w:tr w:rsidR="00FD1E20" w:rsidRPr="00851510" w14:paraId="20E0D00B" w14:textId="71321EF8" w:rsidTr="00601759">
        <w:tblPrEx>
          <w:tblCellMar>
            <w:left w:w="10" w:type="dxa"/>
            <w:right w:w="10" w:type="dxa"/>
          </w:tblCellMar>
        </w:tblPrEx>
        <w:trPr>
          <w:trHeight w:val="71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A1E6" w14:textId="32991E8B" w:rsidR="00FD1E20" w:rsidRPr="00851510" w:rsidRDefault="00FD1E20" w:rsidP="00851510">
            <w:pPr>
              <w:spacing w:line="276" w:lineRule="auto"/>
              <w:rPr>
                <w:rFonts w:eastAsia="Batang"/>
              </w:rPr>
            </w:pPr>
            <w:r w:rsidRPr="00851510">
              <w:rPr>
                <w:rFonts w:eastAsia="Batang"/>
              </w:rPr>
              <w:t>1.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EFE3" w14:textId="0D9AEBB4" w:rsidR="00FD1E20" w:rsidRPr="00851510" w:rsidRDefault="000715BF" w:rsidP="00851510">
            <w:pPr>
              <w:widowControl/>
              <w:autoSpaceDE w:val="0"/>
              <w:autoSpaceDN w:val="0"/>
              <w:spacing w:after="0" w:line="276" w:lineRule="auto"/>
              <w:jc w:val="both"/>
              <w:textAlignment w:val="auto"/>
            </w:pPr>
            <w:r w:rsidRPr="00851510">
              <w:rPr>
                <w:rFonts w:eastAsiaTheme="minorHAnsi"/>
                <w:lang w:eastAsia="en-US"/>
              </w:rPr>
              <w:t>Tiekėjas turi teisę verstis</w:t>
            </w:r>
            <w:r w:rsidR="00BA4408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veikla, susijusia su perkamu</w:t>
            </w:r>
            <w:r w:rsidR="00BA4408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 xml:space="preserve">objektu </w:t>
            </w:r>
            <w:r w:rsidR="000E4C25" w:rsidRPr="00851510">
              <w:rPr>
                <w:rFonts w:eastAsiaTheme="minorHAnsi"/>
                <w:lang w:eastAsia="en-US"/>
              </w:rPr>
              <w:t>(</w:t>
            </w:r>
            <w:r w:rsidR="00EA31E5">
              <w:rPr>
                <w:rFonts w:eastAsiaTheme="minorHAnsi"/>
                <w:lang w:eastAsia="en-US"/>
              </w:rPr>
              <w:t xml:space="preserve">prekyba </w:t>
            </w:r>
            <w:r w:rsidR="00A9434A" w:rsidRPr="00851510">
              <w:rPr>
                <w:rFonts w:eastAsiaTheme="minorHAnsi"/>
                <w:lang w:eastAsia="en-US"/>
              </w:rPr>
              <w:t>bald</w:t>
            </w:r>
            <w:r w:rsidR="00EA31E5">
              <w:rPr>
                <w:rFonts w:eastAsiaTheme="minorHAnsi"/>
                <w:lang w:eastAsia="en-US"/>
              </w:rPr>
              <w:t>ais</w:t>
            </w:r>
            <w:r w:rsidR="000E4C25" w:rsidRPr="00851510">
              <w:rPr>
                <w:rFonts w:eastAsiaTheme="minorHAnsi"/>
                <w:lang w:eastAsia="en-US"/>
              </w:rPr>
              <w:t>)</w:t>
            </w:r>
            <w:r w:rsidR="00524863" w:rsidRPr="00851510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BA5E7" w14:textId="05B2E61C" w:rsidR="00A86518" w:rsidRPr="00851510" w:rsidRDefault="00F2547C" w:rsidP="00851510">
            <w:pPr>
              <w:spacing w:after="0" w:line="276" w:lineRule="auto"/>
              <w:jc w:val="both"/>
            </w:pPr>
            <w:r>
              <w:rPr>
                <w:color w:val="000000"/>
              </w:rPr>
              <w:t>Lietuvos Respublikoje registruotas tiekėjas pateikia: valstybės įmonės išduotą Lietuvos Respublikos juridinių asmenų registro išrašo kopiją, asmuo besiverčiantis individualia veikla – individualios veiklos registravimo dokumentą arba verslo liudijimo įsigijimo dokumentą</w:t>
            </w:r>
            <w:r w:rsidR="00551E4D">
              <w:rPr>
                <w:color w:val="000000"/>
              </w:rPr>
              <w:t>.</w:t>
            </w:r>
          </w:p>
          <w:p w14:paraId="38874765" w14:textId="77777777" w:rsidR="00581AEE" w:rsidRDefault="00581AEE" w:rsidP="00851510">
            <w:pPr>
              <w:spacing w:after="0" w:line="276" w:lineRule="auto"/>
              <w:jc w:val="both"/>
              <w:rPr>
                <w:color w:val="000000"/>
              </w:rPr>
            </w:pPr>
          </w:p>
          <w:p w14:paraId="112DB0B5" w14:textId="7B65BDFA" w:rsidR="00FD1E20" w:rsidRPr="00851510" w:rsidRDefault="000F1A43" w:rsidP="00851510">
            <w:pPr>
              <w:spacing w:after="0" w:line="276" w:lineRule="auto"/>
              <w:jc w:val="both"/>
            </w:pPr>
            <w:r w:rsidRPr="00B055FC">
              <w:t>Ne Lietuvoje įsteigtas subjektas (</w:t>
            </w:r>
            <w:r w:rsidR="00466C95" w:rsidRPr="00B055FC">
              <w:rPr>
                <w:color w:val="000000"/>
              </w:rPr>
              <w:t>t</w:t>
            </w:r>
            <w:r w:rsidR="00595BEB" w:rsidRPr="00B055FC">
              <w:rPr>
                <w:color w:val="000000"/>
              </w:rPr>
              <w:t>iekėjas</w:t>
            </w:r>
            <w:r w:rsidRPr="00B055FC">
              <w:rPr>
                <w:color w:val="000000"/>
              </w:rPr>
              <w:t>)</w:t>
            </w:r>
            <w:r w:rsidR="00595BEB" w:rsidRPr="006D72A0">
              <w:rPr>
                <w:color w:val="000000"/>
              </w:rPr>
              <w:t xml:space="preserve"> pateikia </w:t>
            </w:r>
            <w:r w:rsidR="00904DF6" w:rsidRPr="006D72A0">
              <w:rPr>
                <w:color w:val="000000"/>
              </w:rPr>
              <w:t>profesinių ar veiklos registrų tvarkytojų, valstybės įgaliotų institucijų pažym</w:t>
            </w:r>
            <w:r w:rsidR="00595BEB" w:rsidRPr="006D72A0">
              <w:rPr>
                <w:color w:val="000000"/>
              </w:rPr>
              <w:t>a</w:t>
            </w:r>
            <w:r w:rsidR="00904DF6" w:rsidRPr="006D72A0">
              <w:rPr>
                <w:color w:val="000000"/>
              </w:rPr>
              <w:t>s, kaip yra nustatyta toje valstybėje narėje, kurioje jis registruotas, ar priesaikos deklaracija, liudijanti tiekėjo teisę verstis atitinkama veikla.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AFCF" w14:textId="3A18FC6B" w:rsidR="000701B4" w:rsidRDefault="000701B4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  <w:rPr>
                <w:rFonts w:eastAsiaTheme="minorHAnsi"/>
                <w:lang w:eastAsia="en-US"/>
              </w:rPr>
            </w:pPr>
            <w:r w:rsidRPr="00851510">
              <w:rPr>
                <w:rFonts w:eastAsiaTheme="minorHAnsi"/>
                <w:lang w:eastAsia="en-US"/>
              </w:rPr>
              <w:t>Tiekėjas, kiekvienas tiekėjų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grupės narys, jeigu pasiūlymą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teikia ūkio subjektų grupė,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ūkio subjektas, kurio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pajėgumais remiasi tiekėjas,</w:t>
            </w:r>
            <w:r w:rsidR="008E20AE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pagal jų prisiimamus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įsipareigojimus pirkimo</w:t>
            </w:r>
            <w:r w:rsidR="008E20AE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sutarčiai vykdyti.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</w:p>
          <w:p w14:paraId="6B985DED" w14:textId="77777777" w:rsidR="00606D85" w:rsidRPr="00851510" w:rsidRDefault="00606D85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  <w:rPr>
                <w:rFonts w:eastAsiaTheme="minorHAnsi"/>
                <w:lang w:eastAsia="en-US"/>
              </w:rPr>
            </w:pPr>
          </w:p>
          <w:p w14:paraId="2422149A" w14:textId="4F582AC2" w:rsidR="000701B4" w:rsidRDefault="000701B4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  <w:rPr>
                <w:rFonts w:eastAsiaTheme="minorHAnsi"/>
                <w:lang w:eastAsia="en-US"/>
              </w:rPr>
            </w:pPr>
            <w:r w:rsidRPr="00851510">
              <w:rPr>
                <w:rFonts w:eastAsiaTheme="minorHAnsi"/>
                <w:lang w:eastAsia="en-US"/>
              </w:rPr>
              <w:t>Tiekėjas gali remtis kitų ūkio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subjektų pajėgumais tik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tuomet, kai tie subjektai,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kurių pajėgumais buvo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pasiremta, patys tieks prekes,</w:t>
            </w:r>
            <w:r w:rsidR="008E20AE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teiks paslaugas ar atliks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darbus, kuriems reikia jų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pajėgumų.</w:t>
            </w:r>
          </w:p>
          <w:p w14:paraId="046D306B" w14:textId="77777777" w:rsidR="00606D85" w:rsidRPr="00851510" w:rsidRDefault="00606D85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  <w:rPr>
                <w:rFonts w:eastAsiaTheme="minorHAnsi"/>
                <w:lang w:eastAsia="en-US"/>
              </w:rPr>
            </w:pPr>
          </w:p>
          <w:p w14:paraId="2ADAF5D9" w14:textId="4C0B9F8C" w:rsidR="00FD1E20" w:rsidRPr="00851510" w:rsidRDefault="000701B4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</w:pPr>
            <w:r w:rsidRPr="00851510">
              <w:rPr>
                <w:rFonts w:eastAsiaTheme="minorHAnsi"/>
                <w:lang w:eastAsia="en-US"/>
              </w:rPr>
              <w:t>Subtiekėjai, kuriuos tiekėjas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pasitelks pirkimo sutarties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vykdymui (kurių pajėgumais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tiekėjas nesiremia, kad atitiktų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pirkimo dokumentuose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nustatytus kvalifikacijos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reikalavimus), privalo turėti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teisę verstis ta veikla, kuriai jis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pasitelkiamas. Tokių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subtiekėjų, kvalifikacija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 xml:space="preserve">netikrinama pirkimo </w:t>
            </w:r>
            <w:r w:rsidRPr="00851510">
              <w:rPr>
                <w:rFonts w:eastAsiaTheme="minorHAnsi"/>
                <w:lang w:eastAsia="en-US"/>
              </w:rPr>
              <w:lastRenderedPageBreak/>
              <w:t>procedūrų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metu, tačiau tiekėjas,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teikdamas pasiūlymą,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įsipareigoja, kad pirkimo</w:t>
            </w:r>
            <w:r w:rsidR="00217F3C" w:rsidRPr="00851510">
              <w:rPr>
                <w:rFonts w:eastAsiaTheme="minorHAnsi"/>
                <w:lang w:eastAsia="en-US"/>
              </w:rPr>
              <w:t xml:space="preserve"> sutartį vykdys tik tokią teisę turintys asmenys ir, sutarties vykdymo metu pareikalavus, tiekėjas turės pateikti dokumentus, įrodančius subtiekėjo teisę verstis atitinkama veikla, kuriai jis pasitelkiamas.</w:t>
            </w:r>
          </w:p>
        </w:tc>
      </w:tr>
      <w:tr w:rsidR="00FD1E20" w:rsidRPr="00851510" w14:paraId="4BDB27FB" w14:textId="2026294B" w:rsidTr="00601759">
        <w:tblPrEx>
          <w:tblCellMar>
            <w:left w:w="10" w:type="dxa"/>
            <w:right w:w="10" w:type="dxa"/>
          </w:tblCellMar>
        </w:tblPrEx>
        <w:trPr>
          <w:trHeight w:val="71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D8EDE" w14:textId="1A21801A" w:rsidR="00FD1E20" w:rsidRPr="0084383B" w:rsidRDefault="00FD1E20" w:rsidP="00851510">
            <w:pPr>
              <w:spacing w:line="276" w:lineRule="auto"/>
              <w:rPr>
                <w:rFonts w:eastAsia="Batang"/>
              </w:rPr>
            </w:pPr>
            <w:r w:rsidRPr="0084383B">
              <w:rPr>
                <w:rFonts w:eastAsia="Batang"/>
              </w:rPr>
              <w:lastRenderedPageBreak/>
              <w:t>2.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3129" w14:textId="77777777" w:rsidR="00FD1E20" w:rsidRDefault="007D0451" w:rsidP="00851510">
            <w:pPr>
              <w:widowControl/>
              <w:autoSpaceDE w:val="0"/>
              <w:autoSpaceDN w:val="0"/>
              <w:spacing w:after="0" w:line="276" w:lineRule="auto"/>
              <w:jc w:val="both"/>
              <w:textAlignment w:val="auto"/>
            </w:pPr>
            <w:r w:rsidRPr="0084383B">
              <w:rPr>
                <w:rFonts w:eastAsiaTheme="minorHAnsi"/>
                <w:lang w:eastAsia="en-US"/>
              </w:rPr>
              <w:t>Tiekėjo vidutinės metinės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visos veiklos pajamos per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paskutinius 3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finansinius metus, o jeigu tiekėjas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įregistruotas ar veiklą pradėjo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vėliau – nuo jo įregistravimo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ar veiklos pradžios dienos, turi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būti ne mažesnės kaip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="005E18AC">
              <w:t>8</w:t>
            </w:r>
            <w:r w:rsidR="00A8076D">
              <w:t>0</w:t>
            </w:r>
            <w:r w:rsidR="00FD1E20" w:rsidRPr="0084383B">
              <w:t xml:space="preserve"> 000 Eur.</w:t>
            </w:r>
          </w:p>
          <w:p w14:paraId="063E7799" w14:textId="77777777" w:rsidR="003059A7" w:rsidRDefault="003059A7" w:rsidP="00851510">
            <w:pPr>
              <w:widowControl/>
              <w:autoSpaceDE w:val="0"/>
              <w:autoSpaceDN w:val="0"/>
              <w:spacing w:after="0" w:line="276" w:lineRule="auto"/>
              <w:jc w:val="both"/>
              <w:textAlignment w:val="auto"/>
            </w:pPr>
          </w:p>
          <w:p w14:paraId="0E79A0E0" w14:textId="77777777" w:rsidR="003059A7" w:rsidRDefault="003059A7" w:rsidP="00851510">
            <w:pPr>
              <w:widowControl/>
              <w:autoSpaceDE w:val="0"/>
              <w:autoSpaceDN w:val="0"/>
              <w:spacing w:after="0" w:line="276" w:lineRule="auto"/>
              <w:jc w:val="both"/>
              <w:textAlignment w:val="auto"/>
            </w:pPr>
          </w:p>
          <w:p w14:paraId="202EA98D" w14:textId="0E5D9DC1" w:rsidR="003059A7" w:rsidRPr="0084383B" w:rsidRDefault="003059A7" w:rsidP="00851510">
            <w:pPr>
              <w:widowControl/>
              <w:autoSpaceDE w:val="0"/>
              <w:autoSpaceDN w:val="0"/>
              <w:spacing w:after="0" w:line="276" w:lineRule="auto"/>
              <w:jc w:val="both"/>
              <w:textAlignment w:val="auto"/>
            </w:pP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B43F7" w14:textId="35B5D9E7" w:rsidR="00FD1E20" w:rsidRPr="0084383B" w:rsidRDefault="007904B7" w:rsidP="00851510">
            <w:pPr>
              <w:widowControl/>
              <w:autoSpaceDE w:val="0"/>
              <w:autoSpaceDN w:val="0"/>
              <w:spacing w:after="0" w:line="276" w:lineRule="auto"/>
              <w:jc w:val="both"/>
              <w:textAlignment w:val="auto"/>
            </w:pPr>
            <w:r w:rsidRPr="0084383B">
              <w:rPr>
                <w:rFonts w:eastAsiaTheme="minorHAnsi"/>
                <w:lang w:eastAsia="en-US"/>
              </w:rPr>
              <w:t>Pateikiama atitinkamo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laikotarpio ūkio subjekto</w:t>
            </w:r>
            <w:r w:rsidR="00171DF4" w:rsidRPr="0084383B">
              <w:rPr>
                <w:rFonts w:eastAsiaTheme="minorHAnsi"/>
                <w:lang w:eastAsia="en-US"/>
              </w:rPr>
              <w:t xml:space="preserve">  </w:t>
            </w:r>
            <w:r w:rsidRPr="0084383B">
              <w:rPr>
                <w:rFonts w:eastAsiaTheme="minorHAnsi"/>
                <w:lang w:eastAsia="en-US"/>
              </w:rPr>
              <w:t>finansinių ataskaitų rinkinys su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auditoriaus išvada (tais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atvejais, kai auditas atliktas) ar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jo ištrauka, jeigu šalies, kurioje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registruotas tiekėjas,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įstatymuose reikalaujama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skelbti metinį finansinių</w:t>
            </w:r>
            <w:r w:rsidR="006121D6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ataskaitų rinkinį. Jei finansinės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ataskaitos dar nėra patvirtintos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ir (ar) dar nepaskelbtos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Juridinių asmenų registre,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teikiamos ūkio subjekto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vadovo ir ūkio subjekto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vyriausiojo buhalterio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(buhalterio) arba kito asmens,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galinčio tvarkyti ūkio subjekto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buhalterinę apskaitą pagal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teisės aktus, pasirašytų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finansinių ataskaitų rinkinys ar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jo ištrauka arba pažyma apie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gautas metines visos veiklos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pajamas.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5D15" w14:textId="451D6E3B" w:rsidR="00B4176B" w:rsidRPr="0084383B" w:rsidRDefault="00B4176B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  <w:rPr>
                <w:rFonts w:eastAsiaTheme="minorHAnsi"/>
                <w:lang w:eastAsia="en-US"/>
              </w:rPr>
            </w:pPr>
            <w:r w:rsidRPr="0084383B">
              <w:rPr>
                <w:rFonts w:eastAsiaTheme="minorHAnsi"/>
                <w:lang w:eastAsia="en-US"/>
              </w:rPr>
              <w:t>Tiekėjas, visi tiekėjų grupės nariai, jeigu pasiūlymą teikia ūkio subjektų grupė (pajėgumai sumuojami), ir kiti ūkio subjektai, kuriais remiasi tiekėjas, kartu.</w:t>
            </w:r>
          </w:p>
          <w:p w14:paraId="730AD7E4" w14:textId="521A5F31" w:rsidR="00FD1E20" w:rsidRPr="0084383B" w:rsidRDefault="00B4176B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</w:pPr>
            <w:r w:rsidRPr="0084383B">
              <w:rPr>
                <w:rFonts w:eastAsiaTheme="minorHAnsi"/>
                <w:lang w:eastAsia="en-US"/>
              </w:rPr>
              <w:t>Tiekėjas ir ūkio subjektai, kurių pajėgumais remiasi tiekėjas pagrindžiant atitikimą šiam kvalifikaciniam reikalavimui, privalo prisiimti solidarią atsakomybę už pirkimo sutarties įvykdymą</w:t>
            </w:r>
            <w:r w:rsidR="006121D6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(pateikiamas dokumentas (sutartis ar kt.), įrodantis solidarios atsakomybės prisiėmimą pirkimo laimėjimo atveju).</w:t>
            </w:r>
          </w:p>
        </w:tc>
      </w:tr>
    </w:tbl>
    <w:p w14:paraId="172C01D0" w14:textId="77777777" w:rsidR="0050542F" w:rsidRPr="00851510" w:rsidRDefault="0050542F" w:rsidP="00851510">
      <w:pPr>
        <w:spacing w:line="276" w:lineRule="auto"/>
        <w:jc w:val="center"/>
      </w:pPr>
    </w:p>
    <w:p w14:paraId="7AC8B9F2" w14:textId="7181AF39" w:rsidR="00C7384A" w:rsidRPr="00851510" w:rsidRDefault="003D2AF0" w:rsidP="00851510">
      <w:pPr>
        <w:spacing w:line="276" w:lineRule="auto"/>
        <w:jc w:val="center"/>
      </w:pPr>
      <w:r w:rsidRPr="00851510">
        <w:t>_________________</w:t>
      </w:r>
    </w:p>
    <w:sectPr w:rsidR="00C7384A" w:rsidRPr="00851510" w:rsidSect="00187097">
      <w:headerReference w:type="default" r:id="rId7"/>
      <w:pgSz w:w="15840" w:h="12240" w:orient="landscape"/>
      <w:pgMar w:top="1440" w:right="95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5D2D2" w14:textId="77777777" w:rsidR="00100E9D" w:rsidRDefault="00100E9D" w:rsidP="00FC1A70">
      <w:pPr>
        <w:spacing w:after="0"/>
      </w:pPr>
      <w:r>
        <w:separator/>
      </w:r>
    </w:p>
  </w:endnote>
  <w:endnote w:type="continuationSeparator" w:id="0">
    <w:p w14:paraId="59008563" w14:textId="77777777" w:rsidR="00100E9D" w:rsidRDefault="00100E9D" w:rsidP="00FC1A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8315C" w14:textId="77777777" w:rsidR="00100E9D" w:rsidRDefault="00100E9D" w:rsidP="00FC1A70">
      <w:pPr>
        <w:spacing w:after="0"/>
      </w:pPr>
      <w:r>
        <w:separator/>
      </w:r>
    </w:p>
  </w:footnote>
  <w:footnote w:type="continuationSeparator" w:id="0">
    <w:p w14:paraId="343AF861" w14:textId="77777777" w:rsidR="00100E9D" w:rsidRDefault="00100E9D" w:rsidP="00FC1A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5" w:type="dxa"/>
      <w:tblLayout w:type="fixed"/>
      <w:tblLook w:val="04A0" w:firstRow="1" w:lastRow="0" w:firstColumn="1" w:lastColumn="0" w:noHBand="0" w:noVBand="1"/>
    </w:tblPr>
    <w:tblGrid>
      <w:gridCol w:w="10363"/>
      <w:gridCol w:w="3081"/>
    </w:tblGrid>
    <w:tr w:rsidR="00BC27F3" w:rsidRPr="00A50139" w14:paraId="5368C115" w14:textId="77777777" w:rsidTr="006B313E">
      <w:trPr>
        <w:trHeight w:val="568"/>
      </w:trPr>
      <w:tc>
        <w:tcPr>
          <w:tcW w:w="3854" w:type="pct"/>
          <w:shd w:val="clear" w:color="auto" w:fill="auto"/>
          <w:tcMar>
            <w:left w:w="0" w:type="dxa"/>
            <w:right w:w="0" w:type="dxa"/>
          </w:tcMar>
        </w:tcPr>
        <w:p w14:paraId="3FAE70A1" w14:textId="34A0262B" w:rsidR="00BC27F3" w:rsidRPr="0082081B" w:rsidRDefault="00BC27F3" w:rsidP="00D212AF">
          <w:pPr>
            <w:spacing w:after="0"/>
            <w:rPr>
              <w:lang w:eastAsia="ja-JP"/>
            </w:rPr>
          </w:pPr>
          <w:r>
            <w:rPr>
              <w:lang w:eastAsia="ja-JP"/>
            </w:rPr>
            <w:t>Baldų užsakymai per CPO LT elektroninį katalogą</w:t>
          </w:r>
        </w:p>
        <w:p w14:paraId="4E471ECE" w14:textId="6A310338" w:rsidR="00BC27F3" w:rsidRPr="00694B99" w:rsidRDefault="00BC27F3" w:rsidP="00D212AF">
          <w:pPr>
            <w:spacing w:after="0"/>
            <w:rPr>
              <w:lang w:val="cs-CZ" w:eastAsia="ja-JP"/>
            </w:rPr>
          </w:pPr>
          <w:r w:rsidRPr="00694B99">
            <w:rPr>
              <w:lang w:eastAsia="ja-JP"/>
            </w:rPr>
            <w:t>PIRKIMO DOKUMENTAI</w:t>
          </w:r>
        </w:p>
      </w:tc>
      <w:tc>
        <w:tcPr>
          <w:tcW w:w="1146" w:type="pct"/>
          <w:shd w:val="clear" w:color="auto" w:fill="auto"/>
        </w:tcPr>
        <w:p w14:paraId="2CD004DD" w14:textId="77777777" w:rsidR="00D212AF" w:rsidRDefault="00BC27F3" w:rsidP="00D212AF">
          <w:pPr>
            <w:spacing w:after="0"/>
            <w:rPr>
              <w:lang w:val="cs-CZ" w:eastAsia="ja-JP"/>
            </w:rPr>
          </w:pPr>
          <w:bookmarkStart w:id="0" w:name="_Hlk125009083"/>
          <w:r w:rsidRPr="00694B99">
            <w:rPr>
              <w:lang w:val="cs-CZ" w:eastAsia="ja-JP"/>
            </w:rPr>
            <w:t>A</w:t>
          </w:r>
          <w:r>
            <w:rPr>
              <w:lang w:val="cs-CZ" w:eastAsia="ja-JP"/>
            </w:rPr>
            <w:t xml:space="preserve"> </w:t>
          </w:r>
          <w:r w:rsidRPr="00FE5C07">
            <w:t>DALIS</w:t>
          </w:r>
          <w:r>
            <w:rPr>
              <w:lang w:val="cs-CZ" w:eastAsia="ja-JP"/>
            </w:rPr>
            <w:t xml:space="preserve">  </w:t>
          </w:r>
          <w:bookmarkEnd w:id="0"/>
        </w:p>
        <w:p w14:paraId="13D64346" w14:textId="3B93B693" w:rsidR="00BC27F3" w:rsidRDefault="00BC27F3" w:rsidP="00D212AF">
          <w:pPr>
            <w:spacing w:after="0"/>
            <w:rPr>
              <w:lang w:val="cs-CZ" w:eastAsia="ja-JP"/>
            </w:rPr>
          </w:pPr>
          <w:r w:rsidRPr="00694B99">
            <w:rPr>
              <w:lang w:val="cs-CZ" w:eastAsia="ja-JP"/>
            </w:rPr>
            <w:t xml:space="preserve">PUSLAPIS </w:t>
          </w:r>
          <w:r w:rsidRPr="00694B99">
            <w:rPr>
              <w:lang w:val="cs-CZ" w:eastAsia="ja-JP"/>
            </w:rPr>
            <w:fldChar w:fldCharType="begin"/>
          </w:r>
          <w:r w:rsidRPr="00694B99">
            <w:rPr>
              <w:lang w:val="cs-CZ" w:eastAsia="ja-JP"/>
            </w:rPr>
            <w:instrText xml:space="preserve">PAGE  </w:instrText>
          </w:r>
          <w:r w:rsidRPr="00694B99">
            <w:rPr>
              <w:lang w:val="cs-CZ" w:eastAsia="ja-JP"/>
            </w:rPr>
            <w:fldChar w:fldCharType="separate"/>
          </w:r>
          <w:r>
            <w:rPr>
              <w:noProof/>
              <w:lang w:val="cs-CZ" w:eastAsia="ja-JP"/>
            </w:rPr>
            <w:t>15</w:t>
          </w:r>
          <w:r w:rsidRPr="00694B99">
            <w:rPr>
              <w:lang w:val="cs-CZ" w:eastAsia="ja-JP"/>
            </w:rPr>
            <w:fldChar w:fldCharType="end"/>
          </w:r>
          <w:r w:rsidRPr="00694B99">
            <w:rPr>
              <w:lang w:val="cs-CZ" w:eastAsia="ja-JP"/>
            </w:rPr>
            <w:t xml:space="preserve"> IŠ </w:t>
          </w:r>
          <w:r w:rsidRPr="00694B99">
            <w:rPr>
              <w:lang w:val="cs-CZ" w:eastAsia="ja-JP"/>
            </w:rPr>
            <w:fldChar w:fldCharType="begin"/>
          </w:r>
          <w:r w:rsidRPr="00694B99">
            <w:rPr>
              <w:lang w:val="cs-CZ" w:eastAsia="ja-JP"/>
            </w:rPr>
            <w:instrText xml:space="preserve"> NUMPAGES  \* MERGEFORMAT </w:instrText>
          </w:r>
          <w:r w:rsidRPr="00694B99">
            <w:rPr>
              <w:lang w:val="cs-CZ" w:eastAsia="ja-JP"/>
            </w:rPr>
            <w:fldChar w:fldCharType="separate"/>
          </w:r>
          <w:r>
            <w:rPr>
              <w:noProof/>
              <w:lang w:val="cs-CZ" w:eastAsia="ja-JP"/>
            </w:rPr>
            <w:t>35</w:t>
          </w:r>
          <w:r w:rsidRPr="00694B99">
            <w:rPr>
              <w:lang w:val="cs-CZ" w:eastAsia="ja-JP"/>
            </w:rPr>
            <w:fldChar w:fldCharType="end"/>
          </w:r>
        </w:p>
        <w:p w14:paraId="1975B335" w14:textId="27CC7415" w:rsidR="00BC27F3" w:rsidRPr="00694B99" w:rsidRDefault="00BC27F3" w:rsidP="00D212AF">
          <w:pPr>
            <w:spacing w:after="0"/>
            <w:rPr>
              <w:lang w:val="cs-CZ" w:eastAsia="ja-JP"/>
            </w:rPr>
          </w:pPr>
          <w:r>
            <w:rPr>
              <w:lang w:val="cs-CZ" w:eastAsia="ja-JP"/>
            </w:rPr>
            <w:t>2 priedas</w:t>
          </w:r>
        </w:p>
      </w:tc>
    </w:tr>
  </w:tbl>
  <w:p w14:paraId="29637124" w14:textId="22A21939" w:rsidR="00FC1A70" w:rsidRPr="00BC27F3" w:rsidRDefault="00FC1A70" w:rsidP="00BC27F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A70"/>
    <w:rsid w:val="00035A08"/>
    <w:rsid w:val="00056BFB"/>
    <w:rsid w:val="000701B4"/>
    <w:rsid w:val="000715BF"/>
    <w:rsid w:val="000802A1"/>
    <w:rsid w:val="000A5725"/>
    <w:rsid w:val="000B6BE5"/>
    <w:rsid w:val="000E4C25"/>
    <w:rsid w:val="000E76CC"/>
    <w:rsid w:val="000F1A43"/>
    <w:rsid w:val="000F3434"/>
    <w:rsid w:val="00100E9D"/>
    <w:rsid w:val="00156E5B"/>
    <w:rsid w:val="00171DF4"/>
    <w:rsid w:val="00187097"/>
    <w:rsid w:val="001905EC"/>
    <w:rsid w:val="001969F8"/>
    <w:rsid w:val="001A0D92"/>
    <w:rsid w:val="00217F3C"/>
    <w:rsid w:val="0024341A"/>
    <w:rsid w:val="002705D2"/>
    <w:rsid w:val="002A0118"/>
    <w:rsid w:val="003059A7"/>
    <w:rsid w:val="0033588F"/>
    <w:rsid w:val="003558A6"/>
    <w:rsid w:val="003644D1"/>
    <w:rsid w:val="00396D4E"/>
    <w:rsid w:val="003D2AF0"/>
    <w:rsid w:val="003F497B"/>
    <w:rsid w:val="003F537D"/>
    <w:rsid w:val="004516FF"/>
    <w:rsid w:val="00466C95"/>
    <w:rsid w:val="00474FF4"/>
    <w:rsid w:val="004F598B"/>
    <w:rsid w:val="0050542F"/>
    <w:rsid w:val="00524863"/>
    <w:rsid w:val="00551E4D"/>
    <w:rsid w:val="00581AEE"/>
    <w:rsid w:val="00595BEB"/>
    <w:rsid w:val="005E1626"/>
    <w:rsid w:val="005E18AC"/>
    <w:rsid w:val="00601759"/>
    <w:rsid w:val="00606D85"/>
    <w:rsid w:val="006121D6"/>
    <w:rsid w:val="00617BCE"/>
    <w:rsid w:val="006325D4"/>
    <w:rsid w:val="00670D52"/>
    <w:rsid w:val="006D17FF"/>
    <w:rsid w:val="006D72A0"/>
    <w:rsid w:val="00710974"/>
    <w:rsid w:val="00764AFB"/>
    <w:rsid w:val="0078116B"/>
    <w:rsid w:val="007904B7"/>
    <w:rsid w:val="00794B46"/>
    <w:rsid w:val="007A4E54"/>
    <w:rsid w:val="007B565B"/>
    <w:rsid w:val="007D0451"/>
    <w:rsid w:val="007D2EA0"/>
    <w:rsid w:val="007D54F5"/>
    <w:rsid w:val="00820C1F"/>
    <w:rsid w:val="0084383B"/>
    <w:rsid w:val="00846FDA"/>
    <w:rsid w:val="00851510"/>
    <w:rsid w:val="00855569"/>
    <w:rsid w:val="00894954"/>
    <w:rsid w:val="00896D67"/>
    <w:rsid w:val="008A1233"/>
    <w:rsid w:val="008E20AE"/>
    <w:rsid w:val="00904DF6"/>
    <w:rsid w:val="00923F38"/>
    <w:rsid w:val="00934080"/>
    <w:rsid w:val="00A14022"/>
    <w:rsid w:val="00A47AB3"/>
    <w:rsid w:val="00A8076D"/>
    <w:rsid w:val="00A86518"/>
    <w:rsid w:val="00A9434A"/>
    <w:rsid w:val="00A975EC"/>
    <w:rsid w:val="00AA0155"/>
    <w:rsid w:val="00B055FC"/>
    <w:rsid w:val="00B4176B"/>
    <w:rsid w:val="00B44A7D"/>
    <w:rsid w:val="00B543EF"/>
    <w:rsid w:val="00BA4408"/>
    <w:rsid w:val="00BC1669"/>
    <w:rsid w:val="00BC27F3"/>
    <w:rsid w:val="00BC62C0"/>
    <w:rsid w:val="00C1770A"/>
    <w:rsid w:val="00C220E1"/>
    <w:rsid w:val="00C44942"/>
    <w:rsid w:val="00C6301A"/>
    <w:rsid w:val="00C7384A"/>
    <w:rsid w:val="00CB39F9"/>
    <w:rsid w:val="00CB7F75"/>
    <w:rsid w:val="00CC25F3"/>
    <w:rsid w:val="00CD7258"/>
    <w:rsid w:val="00CF06B7"/>
    <w:rsid w:val="00D02104"/>
    <w:rsid w:val="00D212AF"/>
    <w:rsid w:val="00D37041"/>
    <w:rsid w:val="00DF0A23"/>
    <w:rsid w:val="00E149D4"/>
    <w:rsid w:val="00E549CB"/>
    <w:rsid w:val="00E92730"/>
    <w:rsid w:val="00EA31E5"/>
    <w:rsid w:val="00EB31F6"/>
    <w:rsid w:val="00F01EDC"/>
    <w:rsid w:val="00F2547C"/>
    <w:rsid w:val="00FC14B7"/>
    <w:rsid w:val="00FC1A70"/>
    <w:rsid w:val="00FC3BAB"/>
    <w:rsid w:val="00FD1E20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9C4CE3"/>
  <w15:chartTrackingRefBased/>
  <w15:docId w15:val="{8F4295CA-D455-4A3B-9696-FB42520C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1A70"/>
    <w:pPr>
      <w:widowControl w:val="0"/>
      <w:adjustRightInd w:val="0"/>
      <w:spacing w:after="150" w:line="240" w:lineRule="auto"/>
      <w:textAlignment w:val="baseline"/>
    </w:pPr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C1A70"/>
    <w:pPr>
      <w:tabs>
        <w:tab w:val="center" w:pos="4986"/>
        <w:tab w:val="right" w:pos="9972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1A70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FC1A70"/>
    <w:pPr>
      <w:tabs>
        <w:tab w:val="center" w:pos="4986"/>
        <w:tab w:val="right" w:pos="9972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1A70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C1A70"/>
    <w:pPr>
      <w:widowControl/>
      <w:adjustRightInd/>
      <w:spacing w:after="0"/>
      <w:textAlignment w:val="auto"/>
    </w:pPr>
    <w:rPr>
      <w:rFonts w:eastAsia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C1A7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C1A7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BC166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C1669"/>
    <w:rPr>
      <w:color w:val="605E5C"/>
      <w:shd w:val="clear" w:color="auto" w:fill="E1DFDD"/>
    </w:rPr>
  </w:style>
  <w:style w:type="paragraph" w:customStyle="1" w:styleId="Body2">
    <w:name w:val="Body 2"/>
    <w:rsid w:val="00D0210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rsid w:val="00D02104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3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14233-5BC5-482B-ABEF-D43A4BC4E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101</cp:revision>
  <dcterms:created xsi:type="dcterms:W3CDTF">2023-01-23T14:09:00Z</dcterms:created>
  <dcterms:modified xsi:type="dcterms:W3CDTF">2023-04-25T08:49:00Z</dcterms:modified>
</cp:coreProperties>
</file>